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39" w:rsidRDefault="00A90839" w:rsidP="001B6455">
      <w:pPr>
        <w:rPr>
          <w:b/>
          <w:sz w:val="32"/>
          <w:szCs w:val="32"/>
        </w:rPr>
      </w:pPr>
      <w:r w:rsidRPr="004C587E">
        <w:rPr>
          <w:b/>
          <w:sz w:val="32"/>
          <w:szCs w:val="32"/>
        </w:rPr>
        <w:t>La Palabra se hizo carne, la expresión del amor de Dios se encarn</w:t>
      </w:r>
      <w:r w:rsidR="00144B86">
        <w:rPr>
          <w:b/>
          <w:sz w:val="32"/>
          <w:szCs w:val="32"/>
        </w:rPr>
        <w:t>ó</w:t>
      </w:r>
      <w:bookmarkStart w:id="0" w:name="_GoBack"/>
      <w:bookmarkEnd w:id="0"/>
    </w:p>
    <w:p w:rsidR="00A90839" w:rsidRPr="004C587E" w:rsidRDefault="00A90839" w:rsidP="001B6455">
      <w:pPr>
        <w:jc w:val="center"/>
        <w:rPr>
          <w:b/>
          <w:sz w:val="32"/>
          <w:szCs w:val="32"/>
        </w:rPr>
      </w:pPr>
      <w:r>
        <w:t>Preparación del adviento con las velas y la Biblia</w:t>
      </w:r>
    </w:p>
    <w:p w:rsidR="002E09A6" w:rsidRDefault="009D2B8B" w:rsidP="009D2B8B">
      <w:pPr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C3EF170" wp14:editId="65C10CD5">
            <wp:simplePos x="0" y="0"/>
            <wp:positionH relativeFrom="column">
              <wp:posOffset>-51435</wp:posOffset>
            </wp:positionH>
            <wp:positionV relativeFrom="paragraph">
              <wp:posOffset>204470</wp:posOffset>
            </wp:positionV>
            <wp:extent cx="3153410" cy="3952875"/>
            <wp:effectExtent l="0" t="0" r="8890" b="9525"/>
            <wp:wrapTight wrapText="bothSides">
              <wp:wrapPolygon edited="0">
                <wp:start x="522" y="0"/>
                <wp:lineTo x="0" y="208"/>
                <wp:lineTo x="0" y="21444"/>
                <wp:lineTo x="522" y="21548"/>
                <wp:lineTo x="21008" y="21548"/>
                <wp:lineTo x="21530" y="21444"/>
                <wp:lineTo x="21530" y="208"/>
                <wp:lineTo x="21008" y="0"/>
                <wp:lineTo x="522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-Christ-Pics-23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410" cy="395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9A6" w:rsidRDefault="002E09A6" w:rsidP="002E09A6">
      <w:pPr>
        <w:jc w:val="both"/>
        <w:rPr>
          <w:b/>
        </w:rPr>
      </w:pPr>
      <w:r w:rsidRPr="00A90839">
        <w:rPr>
          <w:b/>
        </w:rPr>
        <w:t xml:space="preserve"> </w:t>
      </w:r>
      <w:r w:rsidR="00D36F00" w:rsidRPr="00A90839">
        <w:rPr>
          <w:b/>
        </w:rPr>
        <w:t>“</w:t>
      </w:r>
      <w:r w:rsidR="00864515" w:rsidRPr="00A90839">
        <w:rPr>
          <w:b/>
        </w:rPr>
        <w:t>DIOS SE HACE ANUNCIO DE ALEGRÍA</w:t>
      </w:r>
      <w:r w:rsidR="00D36F00" w:rsidRPr="00A90839">
        <w:rPr>
          <w:b/>
        </w:rPr>
        <w:t>”</w:t>
      </w:r>
    </w:p>
    <w:p w:rsidR="00A90839" w:rsidRPr="00A90839" w:rsidRDefault="00A90839" w:rsidP="00A90839">
      <w:pPr>
        <w:jc w:val="center"/>
        <w:rPr>
          <w:b/>
        </w:rPr>
      </w:pPr>
      <w:r>
        <w:rPr>
          <w:b/>
        </w:rPr>
        <w:t>(Tercer domingo de adviento)</w:t>
      </w:r>
    </w:p>
    <w:p w:rsidR="002E09A6" w:rsidRPr="001363E9" w:rsidRDefault="002E09A6" w:rsidP="002E09A6">
      <w:pPr>
        <w:jc w:val="both"/>
        <w:rPr>
          <w:color w:val="FF0000"/>
        </w:rPr>
      </w:pPr>
      <w:r w:rsidRPr="001363E9">
        <w:rPr>
          <w:color w:val="FF0000"/>
        </w:rPr>
        <w:t>(De ser posible, se prepara un niño vestido de ángel, que proclame muy bien la siguiente monición, y una persona que encienda la primera vela de la corona de adviento)</w:t>
      </w:r>
    </w:p>
    <w:p w:rsidR="002E09A6" w:rsidRDefault="002E09A6" w:rsidP="002E09A6">
      <w:pPr>
        <w:jc w:val="both"/>
      </w:pPr>
      <w:r w:rsidRPr="00E51286">
        <w:rPr>
          <w:b/>
        </w:rPr>
        <w:t xml:space="preserve">Monitor o </w:t>
      </w:r>
      <w:r>
        <w:rPr>
          <w:b/>
        </w:rPr>
        <w:t>Ángel del Adviento:</w:t>
      </w:r>
      <w:r w:rsidRPr="00E51286">
        <w:rPr>
          <w:color w:val="FF0000"/>
        </w:rPr>
        <w:t xml:space="preserve"> </w:t>
      </w:r>
      <w:r>
        <w:t>os anuncio una gran alegría, Dios os ha creado para ser felices. Y la fuente de</w:t>
      </w:r>
      <w:r w:rsidR="001B6455">
        <w:t xml:space="preserve"> la alegría es el amor, hacer felices a otros. L</w:t>
      </w:r>
      <w:r>
        <w:t xml:space="preserve">a Palabra de Dios hoy nos </w:t>
      </w:r>
      <w:r w:rsidR="003630FA">
        <w:t>invita</w:t>
      </w:r>
      <w:r>
        <w:t xml:space="preserve"> a vivir esta actitud </w:t>
      </w:r>
      <w:r w:rsidR="001B6455">
        <w:t xml:space="preserve"> de humildad y apertura al E</w:t>
      </w:r>
      <w:r w:rsidR="00BA389C">
        <w:t>spíritu</w:t>
      </w:r>
      <w:r w:rsidR="002259B4">
        <w:t>, es decir,</w:t>
      </w:r>
      <w:r w:rsidR="001B6455">
        <w:t xml:space="preserve"> s</w:t>
      </w:r>
      <w:r w:rsidR="00BA389C">
        <w:t xml:space="preserve">aber </w:t>
      </w:r>
      <w:r>
        <w:t xml:space="preserve">dar y darse a los demás, pues la generosidad se transformará </w:t>
      </w:r>
      <w:r w:rsidR="00BA389C">
        <w:t xml:space="preserve">en gozo. </w:t>
      </w:r>
      <w:r w:rsidR="00BA389C" w:rsidRPr="008C2E14">
        <w:t>Dichoso el que se hace buena noticia para los demás</w:t>
      </w:r>
      <w:r w:rsidR="00101C5F">
        <w:t>,</w:t>
      </w:r>
      <w:r w:rsidR="00BA389C" w:rsidRPr="008C2E14">
        <w:t xml:space="preserve"> pues en Dios encontrará su paz.</w:t>
      </w:r>
    </w:p>
    <w:p w:rsidR="00101C5F" w:rsidRDefault="00101C5F" w:rsidP="002E09A6">
      <w:pPr>
        <w:jc w:val="both"/>
        <w:rPr>
          <w:b/>
          <w:color w:val="FF0000"/>
        </w:rPr>
      </w:pPr>
    </w:p>
    <w:p w:rsidR="002E09A6" w:rsidRDefault="002E09A6" w:rsidP="002E09A6">
      <w:pPr>
        <w:jc w:val="both"/>
      </w:pPr>
      <w:r w:rsidRPr="00E51286">
        <w:rPr>
          <w:b/>
          <w:color w:val="FF0000"/>
        </w:rPr>
        <w:t>Sal</w:t>
      </w:r>
      <w:r>
        <w:rPr>
          <w:b/>
          <w:color w:val="FF0000"/>
        </w:rPr>
        <w:t xml:space="preserve">udo </w:t>
      </w:r>
    </w:p>
    <w:p w:rsidR="002E09A6" w:rsidRDefault="002E09A6" w:rsidP="002E09A6">
      <w:pPr>
        <w:jc w:val="both"/>
      </w:pPr>
      <w:r>
        <w:rPr>
          <w:b/>
        </w:rPr>
        <w:t>C</w:t>
      </w:r>
      <w:r w:rsidRPr="00352E2C">
        <w:rPr>
          <w:b/>
        </w:rPr>
        <w:t>elebrante</w:t>
      </w:r>
      <w:r>
        <w:t xml:space="preserve">: </w:t>
      </w:r>
    </w:p>
    <w:p w:rsidR="002E09A6" w:rsidRDefault="002E09A6" w:rsidP="002E09A6">
      <w:pPr>
        <w:jc w:val="both"/>
      </w:pPr>
      <w:r>
        <w:t>Hermanos, comenzamos nuestra celebración</w:t>
      </w:r>
      <w:r w:rsidR="00FB28E0">
        <w:t xml:space="preserve"> en este tercer domingo</w:t>
      </w:r>
      <w:r>
        <w:t xml:space="preserve"> de adviento, </w:t>
      </w:r>
      <w:r w:rsidR="00C34D3B">
        <w:t>conocido como el domingo de la alegría, iniciamos en el Nombre del Padre del Hij</w:t>
      </w:r>
      <w:r>
        <w:t xml:space="preserve">o y del Espíritu Santo. </w:t>
      </w:r>
      <w:r w:rsidRPr="00E00528">
        <w:rPr>
          <w:color w:val="FF0000"/>
        </w:rPr>
        <w:t>R/ Amén.</w:t>
      </w:r>
    </w:p>
    <w:p w:rsidR="00AF2B7C" w:rsidRDefault="00AF2B7C" w:rsidP="002E09A6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52C58C2" wp14:editId="4156074F">
            <wp:simplePos x="0" y="0"/>
            <wp:positionH relativeFrom="column">
              <wp:posOffset>3768090</wp:posOffset>
            </wp:positionH>
            <wp:positionV relativeFrom="paragraph">
              <wp:posOffset>986155</wp:posOffset>
            </wp:positionV>
            <wp:extent cx="1695450" cy="2016125"/>
            <wp:effectExtent l="0" t="0" r="0" b="3175"/>
            <wp:wrapTight wrapText="bothSides">
              <wp:wrapPolygon edited="0">
                <wp:start x="0" y="0"/>
                <wp:lineTo x="0" y="21430"/>
                <wp:lineTo x="21357" y="21430"/>
                <wp:lineTo x="21357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9A6" w:rsidRPr="00E00528">
        <w:rPr>
          <w:b/>
        </w:rPr>
        <w:t>C.-</w:t>
      </w:r>
      <w:r w:rsidR="002E09A6">
        <w:t xml:space="preserve"> Recibimos este d</w:t>
      </w:r>
      <w:r w:rsidR="00FB7C5B">
        <w:t>omingo la Palabra de Dios</w:t>
      </w:r>
      <w:r w:rsidR="005A6C6E">
        <w:t>,</w:t>
      </w:r>
      <w:r w:rsidR="00FB7C5B">
        <w:t xml:space="preserve"> que es fundamentalmente Buena Noticia de amor </w:t>
      </w:r>
      <w:r w:rsidR="005A6C6E">
        <w:t>y salvación. Jesús es l</w:t>
      </w:r>
      <w:r w:rsidR="00FB7C5B">
        <w:t xml:space="preserve">a </w:t>
      </w:r>
      <w:r w:rsidR="00101C5F">
        <w:t>Palabra encarnada</w:t>
      </w:r>
      <w:r w:rsidR="005A6C6E">
        <w:t>, la Palabra</w:t>
      </w:r>
      <w:r w:rsidR="00FB7C5B">
        <w:t xml:space="preserve"> definitiva del amor que nos salva</w:t>
      </w:r>
      <w:r w:rsidR="00101C5F">
        <w:t>,</w:t>
      </w:r>
      <w:r w:rsidR="00FB7C5B">
        <w:t xml:space="preserve"> que nos rescata de la tristeza, de</w:t>
      </w:r>
      <w:r w:rsidR="005A6C6E">
        <w:t xml:space="preserve"> la opresión, del pecado y de la muerte.</w:t>
      </w:r>
      <w:r w:rsidR="00FB7C5B">
        <w:t xml:space="preserve"> </w:t>
      </w:r>
      <w:r w:rsidR="005A6C6E">
        <w:t xml:space="preserve"> La Palabra de Dios es viva y eficaz</w:t>
      </w:r>
      <w:r w:rsidR="00101C5F">
        <w:t>,</w:t>
      </w:r>
      <w:r w:rsidR="005A6C6E">
        <w:t xml:space="preserve"> capaz de transformar las tinieblas en plena luz. Con esa actitud de alegre esperanza encendemos hoy la luz de la tercera vela del adviento.</w:t>
      </w:r>
    </w:p>
    <w:p w:rsidR="00AF2B7C" w:rsidRDefault="00AF2B7C" w:rsidP="002E09A6">
      <w:pPr>
        <w:jc w:val="both"/>
      </w:pPr>
    </w:p>
    <w:p w:rsidR="002E09A6" w:rsidRPr="00AF2B7C" w:rsidRDefault="002E09A6" w:rsidP="002E09A6">
      <w:pPr>
        <w:sectPr w:rsidR="002E09A6" w:rsidRPr="00AF2B7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AF2B7C">
        <w:rPr>
          <w:b/>
        </w:rPr>
        <w:t>Canto:</w:t>
      </w:r>
      <w:r w:rsidRPr="00AF2B7C">
        <w:t xml:space="preserve"> </w:t>
      </w:r>
      <w:r w:rsidR="00AF2B7C" w:rsidRPr="00AF2B7C">
        <w:rPr>
          <w:b/>
        </w:rPr>
        <w:t>“Canten con Gozo”</w:t>
      </w:r>
      <w:r w:rsidRPr="00AF2B7C">
        <w:t xml:space="preserve">…. </w:t>
      </w:r>
      <w:r w:rsidRPr="00AF2B7C">
        <w:rPr>
          <w:i/>
        </w:rPr>
        <w:t>O alguno semejante</w:t>
      </w:r>
    </w:p>
    <w:p w:rsidR="00AF2B7C" w:rsidRPr="00AF2B7C" w:rsidRDefault="00AF2B7C" w:rsidP="00AF2B7C">
      <w:pPr>
        <w:spacing w:after="0" w:line="100" w:lineRule="atLeast"/>
        <w:ind w:left="708"/>
        <w:jc w:val="both"/>
        <w:rPr>
          <w:rFonts w:eastAsia="Arial Unicode MS" w:cstheme="minorHAnsi"/>
          <w:b/>
          <w:color w:val="000000"/>
          <w:lang w:val="es-ES_tradnl" w:eastAsia="es-MX"/>
        </w:rPr>
      </w:pPr>
      <w:r w:rsidRPr="00AF2B7C">
        <w:rPr>
          <w:rFonts w:eastAsia="Arial Unicode MS" w:cstheme="minorHAnsi"/>
          <w:b/>
          <w:color w:val="000000"/>
          <w:lang w:val="es-ES_tradnl" w:eastAsia="es-MX"/>
        </w:rPr>
        <w:t>Canten con gozo, con ilusión</w:t>
      </w:r>
    </w:p>
    <w:p w:rsidR="00AF2B7C" w:rsidRPr="00AF2B7C" w:rsidRDefault="00AF2B7C" w:rsidP="00AF2B7C">
      <w:pPr>
        <w:spacing w:after="0" w:line="100" w:lineRule="atLeast"/>
        <w:ind w:left="708"/>
        <w:jc w:val="both"/>
        <w:rPr>
          <w:rFonts w:eastAsia="Arial Unicode MS" w:cstheme="minorHAnsi"/>
          <w:b/>
          <w:color w:val="000000"/>
          <w:lang w:val="es-ES_tradnl" w:eastAsia="es-MX"/>
        </w:rPr>
      </w:pPr>
      <w:r w:rsidRPr="00AF2B7C">
        <w:rPr>
          <w:rFonts w:eastAsia="Arial Unicode MS" w:cstheme="minorHAnsi"/>
          <w:b/>
          <w:color w:val="000000"/>
          <w:lang w:val="es-ES_tradnl" w:eastAsia="es-MX"/>
        </w:rPr>
        <w:t>Ya se acerca el Señor (bis)</w:t>
      </w:r>
    </w:p>
    <w:p w:rsidR="00AF2B7C" w:rsidRPr="00AF2B7C" w:rsidRDefault="00AF2B7C" w:rsidP="00AF2B7C">
      <w:pPr>
        <w:spacing w:after="0" w:line="100" w:lineRule="atLeast"/>
        <w:ind w:left="708"/>
        <w:jc w:val="both"/>
        <w:rPr>
          <w:rFonts w:eastAsia="Arial Unicode MS" w:cstheme="minorHAnsi"/>
          <w:color w:val="000000"/>
          <w:lang w:val="es-ES_tradnl" w:eastAsia="es-MX"/>
        </w:rPr>
      </w:pPr>
    </w:p>
    <w:p w:rsidR="00AF2B7C" w:rsidRPr="00AF2B7C" w:rsidRDefault="00AF2B7C" w:rsidP="00AF2B7C">
      <w:pPr>
        <w:spacing w:after="0" w:line="100" w:lineRule="atLeast"/>
        <w:ind w:left="708"/>
        <w:jc w:val="both"/>
        <w:rPr>
          <w:rFonts w:eastAsia="Arial Unicode MS" w:cstheme="minorHAnsi"/>
          <w:color w:val="000000"/>
          <w:lang w:val="es-ES_tradnl" w:eastAsia="es-MX"/>
        </w:rPr>
      </w:pPr>
      <w:r w:rsidRPr="00AF2B7C">
        <w:rPr>
          <w:rFonts w:eastAsia="Arial Unicode MS" w:cstheme="minorHAnsi"/>
          <w:color w:val="000000"/>
          <w:lang w:val="es-ES_tradnl" w:eastAsia="es-MX"/>
        </w:rPr>
        <w:lastRenderedPageBreak/>
        <w:t>Os anunciamos el gozo de Adviento</w:t>
      </w:r>
      <w:r>
        <w:rPr>
          <w:rFonts w:eastAsia="Arial Unicode MS" w:cstheme="minorHAnsi"/>
          <w:color w:val="000000"/>
          <w:lang w:val="es-ES_tradnl" w:eastAsia="es-MX"/>
        </w:rPr>
        <w:t>,</w:t>
      </w:r>
    </w:p>
    <w:p w:rsidR="00AF2B7C" w:rsidRPr="00AF2B7C" w:rsidRDefault="00AF2B7C" w:rsidP="00AF2B7C">
      <w:pPr>
        <w:spacing w:after="0" w:line="100" w:lineRule="atLeast"/>
        <w:ind w:left="708"/>
        <w:jc w:val="both"/>
        <w:rPr>
          <w:rFonts w:eastAsia="Arial Unicode MS" w:cstheme="minorHAnsi"/>
          <w:color w:val="000000"/>
          <w:lang w:val="es-ES_tradnl" w:eastAsia="es-MX"/>
        </w:rPr>
      </w:pPr>
      <w:r>
        <w:rPr>
          <w:rFonts w:eastAsia="Arial Unicode MS" w:cstheme="minorHAnsi"/>
          <w:color w:val="000000"/>
          <w:lang w:val="es-ES_tradnl" w:eastAsia="es-MX"/>
        </w:rPr>
        <w:t>c</w:t>
      </w:r>
      <w:r w:rsidRPr="00AF2B7C">
        <w:rPr>
          <w:rFonts w:eastAsia="Arial Unicode MS" w:cstheme="minorHAnsi"/>
          <w:color w:val="000000"/>
          <w:lang w:val="es-ES_tradnl" w:eastAsia="es-MX"/>
        </w:rPr>
        <w:t>on la tercer</w:t>
      </w:r>
      <w:r>
        <w:rPr>
          <w:rFonts w:eastAsia="Arial Unicode MS" w:cstheme="minorHAnsi"/>
          <w:color w:val="000000"/>
          <w:lang w:val="es-ES_tradnl" w:eastAsia="es-MX"/>
        </w:rPr>
        <w:t>a</w:t>
      </w:r>
      <w:r w:rsidRPr="00AF2B7C">
        <w:rPr>
          <w:rFonts w:eastAsia="Arial Unicode MS" w:cstheme="minorHAnsi"/>
          <w:color w:val="000000"/>
          <w:lang w:val="es-ES_tradnl" w:eastAsia="es-MX"/>
        </w:rPr>
        <w:t xml:space="preserve"> llama ardiendo</w:t>
      </w:r>
      <w:r>
        <w:rPr>
          <w:rFonts w:eastAsia="Arial Unicode MS" w:cstheme="minorHAnsi"/>
          <w:color w:val="000000"/>
          <w:lang w:val="es-ES_tradnl" w:eastAsia="es-MX"/>
        </w:rPr>
        <w:t>.</w:t>
      </w:r>
    </w:p>
    <w:p w:rsidR="00AF2B7C" w:rsidRPr="00AF2B7C" w:rsidRDefault="00AF2B7C" w:rsidP="00AF2B7C">
      <w:pPr>
        <w:spacing w:after="0" w:line="100" w:lineRule="atLeast"/>
        <w:ind w:left="708"/>
        <w:jc w:val="both"/>
        <w:rPr>
          <w:rFonts w:eastAsia="Arial Unicode MS" w:cstheme="minorHAnsi"/>
          <w:color w:val="000000"/>
          <w:lang w:val="es-ES_tradnl" w:eastAsia="es-MX"/>
        </w:rPr>
      </w:pPr>
      <w:r w:rsidRPr="00AF2B7C">
        <w:rPr>
          <w:rFonts w:eastAsia="Arial Unicode MS" w:cstheme="minorHAnsi"/>
          <w:color w:val="000000"/>
          <w:lang w:val="es-ES_tradnl" w:eastAsia="es-MX"/>
        </w:rPr>
        <w:t>El tiempo se acorta, ya viene el Señor,</w:t>
      </w:r>
    </w:p>
    <w:p w:rsidR="00AF2B7C" w:rsidRPr="00AF2B7C" w:rsidRDefault="00AF2B7C" w:rsidP="00AF2B7C">
      <w:pPr>
        <w:spacing w:after="0" w:line="100" w:lineRule="atLeast"/>
        <w:ind w:left="708"/>
        <w:jc w:val="both"/>
        <w:rPr>
          <w:rFonts w:eastAsia="Arial Unicode MS" w:cstheme="minorHAnsi"/>
          <w:color w:val="000000"/>
          <w:lang w:val="es-ES_tradnl" w:eastAsia="es-MX"/>
        </w:rPr>
      </w:pPr>
      <w:r>
        <w:rPr>
          <w:rFonts w:eastAsia="Arial Unicode MS" w:cstheme="minorHAnsi"/>
          <w:color w:val="000000"/>
          <w:lang w:val="es-ES_tradnl" w:eastAsia="es-MX"/>
        </w:rPr>
        <w:t>e</w:t>
      </w:r>
      <w:r w:rsidRPr="00AF2B7C">
        <w:rPr>
          <w:rFonts w:eastAsia="Arial Unicode MS" w:cstheme="minorHAnsi"/>
          <w:color w:val="000000"/>
          <w:lang w:val="es-ES_tradnl" w:eastAsia="es-MX"/>
        </w:rPr>
        <w:t>l mundo se alegra en tan buen redentor.</w:t>
      </w:r>
    </w:p>
    <w:p w:rsidR="00AF2B7C" w:rsidRPr="00AF2B7C" w:rsidRDefault="00AF2B7C" w:rsidP="00AF2B7C">
      <w:pPr>
        <w:spacing w:after="0" w:line="100" w:lineRule="atLeast"/>
        <w:ind w:left="708"/>
        <w:jc w:val="both"/>
        <w:rPr>
          <w:rFonts w:eastAsia="Arial Unicode MS" w:cstheme="minorHAnsi"/>
          <w:color w:val="000000"/>
          <w:lang w:val="es-ES_tradnl" w:eastAsia="es-MX"/>
        </w:rPr>
      </w:pPr>
    </w:p>
    <w:p w:rsidR="00AF2B7C" w:rsidRPr="00AF2B7C" w:rsidRDefault="00AF2B7C" w:rsidP="00AF2B7C">
      <w:pPr>
        <w:spacing w:after="0" w:line="100" w:lineRule="atLeast"/>
        <w:ind w:left="708"/>
        <w:jc w:val="both"/>
        <w:rPr>
          <w:rFonts w:eastAsia="Arial Unicode MS" w:cstheme="minorHAnsi"/>
          <w:b/>
          <w:color w:val="000000"/>
          <w:lang w:val="es-ES_tradnl" w:eastAsia="es-MX"/>
        </w:rPr>
      </w:pPr>
      <w:r w:rsidRPr="00AF2B7C">
        <w:rPr>
          <w:rFonts w:eastAsia="Arial Unicode MS" w:cstheme="minorHAnsi"/>
          <w:b/>
          <w:color w:val="000000"/>
          <w:lang w:val="es-ES_tradnl" w:eastAsia="es-MX"/>
        </w:rPr>
        <w:t>Canten con gozo, con ilusión</w:t>
      </w:r>
    </w:p>
    <w:p w:rsidR="00AF2B7C" w:rsidRPr="00AF2B7C" w:rsidRDefault="00AF2B7C" w:rsidP="00AF2B7C">
      <w:pPr>
        <w:spacing w:after="0" w:line="100" w:lineRule="atLeast"/>
        <w:ind w:left="708"/>
        <w:jc w:val="both"/>
        <w:rPr>
          <w:rFonts w:eastAsia="Arial Unicode MS" w:cstheme="minorHAnsi"/>
          <w:b/>
          <w:color w:val="000000"/>
          <w:lang w:val="es-ES_tradnl" w:eastAsia="es-MX"/>
        </w:rPr>
      </w:pPr>
      <w:r w:rsidRPr="00AF2B7C">
        <w:rPr>
          <w:rFonts w:eastAsia="Arial Unicode MS" w:cstheme="minorHAnsi"/>
          <w:b/>
          <w:color w:val="000000"/>
          <w:lang w:val="es-ES_tradnl" w:eastAsia="es-MX"/>
        </w:rPr>
        <w:t>Ya se acerca el Señor (bis)</w:t>
      </w:r>
    </w:p>
    <w:p w:rsidR="00AF2B7C" w:rsidRDefault="00AF2B7C" w:rsidP="00AF2B7C">
      <w:pPr>
        <w:spacing w:after="0" w:line="100" w:lineRule="atLeast"/>
        <w:jc w:val="both"/>
        <w:rPr>
          <w:rFonts w:eastAsia="Times New Roman" w:cstheme="minorHAnsi"/>
          <w:color w:val="000000"/>
          <w:sz w:val="16"/>
          <w:szCs w:val="16"/>
          <w:lang w:eastAsia="es-MX"/>
        </w:rPr>
        <w:sectPr w:rsidR="00AF2B7C" w:rsidSect="00AF2B7C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00EAE" w:rsidRDefault="00D00EAE" w:rsidP="002E09A6">
      <w:pPr>
        <w:jc w:val="both"/>
        <w:sectPr w:rsidR="00D00EAE" w:rsidSect="005E570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E09A6" w:rsidRDefault="002E09A6" w:rsidP="002E09A6">
      <w:pPr>
        <w:jc w:val="both"/>
      </w:pPr>
    </w:p>
    <w:p w:rsidR="00EB405B" w:rsidRPr="00EB405B" w:rsidRDefault="00EB405B" w:rsidP="002E09A6">
      <w:pPr>
        <w:jc w:val="both"/>
      </w:pPr>
      <w:r>
        <w:rPr>
          <w:b/>
        </w:rPr>
        <w:t xml:space="preserve">Monición: </w:t>
      </w:r>
      <w:r>
        <w:t>Escucharemos al Prof</w:t>
      </w:r>
      <w:r w:rsidR="003630FA">
        <w:t>eta que habla en nombre de Dios. Viene de Dios</w:t>
      </w:r>
      <w:r>
        <w:t xml:space="preserve"> la </w:t>
      </w:r>
      <w:r w:rsidR="003630FA">
        <w:t xml:space="preserve"> alegre noticia, la</w:t>
      </w:r>
      <w:r>
        <w:t xml:space="preserve"> buena nueva para un pueblo que ha experimentado el cautiverio, la opresión y el luto. Dios le anuncia la gracia de su liberación por la acción del Espíritu. Escuchemos…</w:t>
      </w:r>
    </w:p>
    <w:p w:rsidR="00875096" w:rsidRDefault="002E09A6" w:rsidP="00D00EAE">
      <w:pPr>
        <w:shd w:val="clear" w:color="auto" w:fill="FFFFFF" w:themeFill="background1"/>
        <w:jc w:val="both"/>
        <w:rPr>
          <w:b/>
        </w:rPr>
      </w:pPr>
      <w:r w:rsidRPr="00F861C6">
        <w:rPr>
          <w:b/>
        </w:rPr>
        <w:t xml:space="preserve">Palabra de Dios del domingo primero de adviento </w:t>
      </w:r>
    </w:p>
    <w:p w:rsidR="00ED52C0" w:rsidRPr="00D00EAE" w:rsidRDefault="00ED52C0" w:rsidP="00D00EAE">
      <w:pPr>
        <w:jc w:val="both"/>
        <w:rPr>
          <w:i/>
          <w:color w:val="FF0000"/>
        </w:rPr>
      </w:pPr>
      <w:r w:rsidRPr="00D00EAE">
        <w:rPr>
          <w:i/>
          <w:color w:val="FF0000"/>
        </w:rPr>
        <w:t>(Para los que realizan la celebración fuera de la misa)</w:t>
      </w:r>
    </w:p>
    <w:p w:rsidR="002E09A6" w:rsidRPr="00D00EAE" w:rsidRDefault="002E09A6" w:rsidP="00D00EAE">
      <w:pPr>
        <w:jc w:val="both"/>
        <w:rPr>
          <w:rStyle w:val="nfasis"/>
          <w:rFonts w:cstheme="minorHAnsi"/>
          <w:shd w:val="clear" w:color="auto" w:fill="FFFFFF"/>
        </w:rPr>
      </w:pPr>
      <w:r w:rsidRPr="00D00EAE">
        <w:rPr>
          <w:rStyle w:val="nfasis"/>
          <w:rFonts w:cstheme="minorHAnsi"/>
          <w:shd w:val="clear" w:color="auto" w:fill="FFFFFF"/>
        </w:rPr>
        <w:t>D</w:t>
      </w:r>
      <w:r w:rsidR="00875096" w:rsidRPr="00D00EAE">
        <w:rPr>
          <w:rStyle w:val="nfasis"/>
          <w:rFonts w:cstheme="minorHAnsi"/>
          <w:shd w:val="clear" w:color="auto" w:fill="FFFFFF"/>
        </w:rPr>
        <w:t>el Profeta Isaías 61-1-2ª.3</w:t>
      </w:r>
    </w:p>
    <w:p w:rsidR="00875096" w:rsidRPr="00D00EAE" w:rsidRDefault="00D36F00" w:rsidP="00D00EAE">
      <w:pPr>
        <w:jc w:val="both"/>
        <w:rPr>
          <w:rStyle w:val="nfasis"/>
          <w:rFonts w:cstheme="minorHAnsi"/>
          <w:shd w:val="clear" w:color="auto" w:fill="FFFFFF"/>
        </w:rPr>
      </w:pPr>
      <w:r w:rsidRPr="00D00EAE">
        <w:rPr>
          <w:rStyle w:val="nfasis"/>
          <w:rFonts w:cstheme="minorHAnsi"/>
          <w:shd w:val="clear" w:color="auto" w:fill="FFFFFF"/>
        </w:rPr>
        <w:t>“</w:t>
      </w:r>
      <w:r w:rsidR="00875096" w:rsidRPr="00D00EAE">
        <w:rPr>
          <w:rStyle w:val="nfasis"/>
          <w:rFonts w:cstheme="minorHAnsi"/>
          <w:shd w:val="clear" w:color="auto" w:fill="FFFFFF"/>
        </w:rPr>
        <w:t>El Espíritu del Señor esta sobre mí, porque el Señor me ha ungido. Me ha enviado para dar la Buena Nueva a los pobres, para curar los corazones desgarrados, y anunciar la liberación a los cautivos, a los prisioneros la libertad.</w:t>
      </w:r>
    </w:p>
    <w:p w:rsidR="00875096" w:rsidRPr="00D00EAE" w:rsidRDefault="00875096" w:rsidP="00D00EAE">
      <w:pPr>
        <w:jc w:val="both"/>
        <w:rPr>
          <w:rStyle w:val="nfasis"/>
          <w:rFonts w:cstheme="minorHAnsi"/>
          <w:shd w:val="clear" w:color="auto" w:fill="FFFFFF"/>
        </w:rPr>
      </w:pPr>
      <w:r w:rsidRPr="00D00EAE">
        <w:rPr>
          <w:rStyle w:val="nfasis"/>
          <w:rFonts w:cstheme="minorHAnsi"/>
          <w:shd w:val="clear" w:color="auto" w:fill="FFFFFF"/>
        </w:rPr>
        <w:t>Me ha enviado para anunciar un año de Gracia del Señor… para alegrar a los afligidos de Sion; par</w:t>
      </w:r>
      <w:r w:rsidR="00E146DB" w:rsidRPr="00D00EAE">
        <w:rPr>
          <w:rStyle w:val="nfasis"/>
          <w:rFonts w:cstheme="minorHAnsi"/>
          <w:shd w:val="clear" w:color="auto" w:fill="FFFFFF"/>
        </w:rPr>
        <w:t>a cambiar su ceniza por una cor</w:t>
      </w:r>
      <w:r w:rsidRPr="00D00EAE">
        <w:rPr>
          <w:rStyle w:val="nfasis"/>
          <w:rFonts w:cstheme="minorHAnsi"/>
          <w:shd w:val="clear" w:color="auto" w:fill="FFFFFF"/>
        </w:rPr>
        <w:t>ona, su traje de luto por perfumes de fiesta</w:t>
      </w:r>
      <w:r w:rsidR="00D36F00" w:rsidRPr="00D00EAE">
        <w:rPr>
          <w:rStyle w:val="nfasis"/>
          <w:rFonts w:cstheme="minorHAnsi"/>
          <w:shd w:val="clear" w:color="auto" w:fill="FFFFFF"/>
        </w:rPr>
        <w:t xml:space="preserve">, y su abatimiento por cánticos” </w:t>
      </w:r>
    </w:p>
    <w:p w:rsidR="003630FA" w:rsidRPr="005326D4" w:rsidRDefault="003630FA" w:rsidP="00D00EAE">
      <w:pPr>
        <w:jc w:val="both"/>
        <w:rPr>
          <w:rStyle w:val="nfasis"/>
          <w:rFonts w:cstheme="minorHAnsi"/>
          <w:i w:val="0"/>
          <w:shd w:val="clear" w:color="auto" w:fill="FFFFFF"/>
        </w:rPr>
      </w:pPr>
      <w:r w:rsidRPr="005326D4">
        <w:rPr>
          <w:rStyle w:val="nfasis"/>
          <w:rFonts w:cstheme="minorHAnsi"/>
          <w:i w:val="0"/>
          <w:shd w:val="clear" w:color="auto" w:fill="FFFFFF"/>
        </w:rPr>
        <w:t>Puntos de reflexión:</w:t>
      </w:r>
    </w:p>
    <w:p w:rsidR="003630FA" w:rsidRPr="005326D4" w:rsidRDefault="003630FA" w:rsidP="00D00EAE">
      <w:pPr>
        <w:pStyle w:val="Prrafodelista"/>
        <w:numPr>
          <w:ilvl w:val="0"/>
          <w:numId w:val="1"/>
        </w:numPr>
        <w:jc w:val="both"/>
        <w:rPr>
          <w:rStyle w:val="nfasis"/>
          <w:rFonts w:cstheme="minorHAnsi"/>
          <w:i w:val="0"/>
          <w:shd w:val="clear" w:color="auto" w:fill="FFFFFF"/>
        </w:rPr>
      </w:pPr>
      <w:r w:rsidRPr="005326D4">
        <w:rPr>
          <w:rStyle w:val="nfasis"/>
          <w:rFonts w:cstheme="minorHAnsi"/>
          <w:i w:val="0"/>
          <w:shd w:val="clear" w:color="auto" w:fill="FFFFFF"/>
        </w:rPr>
        <w:t>La verdadera alegría -la que llena el corazón- es fruto del Espíritu, no es como algunos piensan fruto de las circunstancias, o simplemente gente optimista que no tiene problemas… la alegría que permanece es fruto del bien, del amor</w:t>
      </w:r>
      <w:r w:rsidR="0061688E">
        <w:rPr>
          <w:rStyle w:val="nfasis"/>
          <w:rFonts w:cstheme="minorHAnsi"/>
          <w:i w:val="0"/>
          <w:shd w:val="clear" w:color="auto" w:fill="FFFFFF"/>
        </w:rPr>
        <w:t>,</w:t>
      </w:r>
      <w:r w:rsidRPr="005326D4">
        <w:rPr>
          <w:rStyle w:val="nfasis"/>
          <w:rFonts w:cstheme="minorHAnsi"/>
          <w:i w:val="0"/>
          <w:shd w:val="clear" w:color="auto" w:fill="FFFFFF"/>
        </w:rPr>
        <w:t xml:space="preserve"> de la acción de Dios en nosotros.</w:t>
      </w:r>
    </w:p>
    <w:p w:rsidR="003630FA" w:rsidRPr="005326D4" w:rsidRDefault="00131387" w:rsidP="00D00EAE">
      <w:pPr>
        <w:pStyle w:val="Prrafodelista"/>
        <w:numPr>
          <w:ilvl w:val="0"/>
          <w:numId w:val="1"/>
        </w:numPr>
        <w:jc w:val="both"/>
        <w:rPr>
          <w:rStyle w:val="nfasis"/>
          <w:rFonts w:cstheme="minorHAnsi"/>
          <w:i w:val="0"/>
          <w:shd w:val="clear" w:color="auto" w:fill="FFFFFF"/>
        </w:rPr>
      </w:pPr>
      <w:r w:rsidRPr="005326D4">
        <w:rPr>
          <w:rStyle w:val="nfasis"/>
          <w:rFonts w:cstheme="minorHAnsi"/>
          <w:i w:val="0"/>
          <w:shd w:val="clear" w:color="auto" w:fill="FFFFFF"/>
        </w:rPr>
        <w:t>¡</w:t>
      </w:r>
      <w:r w:rsidR="003630FA" w:rsidRPr="005326D4">
        <w:rPr>
          <w:rStyle w:val="nfasis"/>
          <w:rFonts w:cstheme="minorHAnsi"/>
          <w:i w:val="0"/>
          <w:shd w:val="clear" w:color="auto" w:fill="FFFFFF"/>
        </w:rPr>
        <w:t>Estad alegres</w:t>
      </w:r>
      <w:r w:rsidRPr="005326D4">
        <w:rPr>
          <w:rStyle w:val="nfasis"/>
          <w:rFonts w:cstheme="minorHAnsi"/>
          <w:i w:val="0"/>
          <w:shd w:val="clear" w:color="auto" w:fill="FFFFFF"/>
        </w:rPr>
        <w:t>!</w:t>
      </w:r>
      <w:r w:rsidR="003630FA" w:rsidRPr="005326D4">
        <w:rPr>
          <w:rStyle w:val="nfasis"/>
          <w:rFonts w:cstheme="minorHAnsi"/>
          <w:i w:val="0"/>
          <w:shd w:val="clear" w:color="auto" w:fill="FFFFFF"/>
        </w:rPr>
        <w:t xml:space="preserve"> </w:t>
      </w:r>
      <w:r w:rsidR="00101C5F">
        <w:rPr>
          <w:rStyle w:val="nfasis"/>
          <w:rFonts w:cstheme="minorHAnsi"/>
          <w:i w:val="0"/>
          <w:shd w:val="clear" w:color="auto" w:fill="FFFFFF"/>
        </w:rPr>
        <w:t>T</w:t>
      </w:r>
      <w:r w:rsidR="003630FA" w:rsidRPr="005326D4">
        <w:rPr>
          <w:rStyle w:val="nfasis"/>
          <w:rFonts w:cstheme="minorHAnsi"/>
          <w:i w:val="0"/>
          <w:shd w:val="clear" w:color="auto" w:fill="FFFFFF"/>
        </w:rPr>
        <w:t>odos tenemos una Noticia tan grande, que se n</w:t>
      </w:r>
      <w:r w:rsidR="00101C5F">
        <w:rPr>
          <w:rStyle w:val="nfasis"/>
          <w:rFonts w:cstheme="minorHAnsi"/>
          <w:i w:val="0"/>
          <w:shd w:val="clear" w:color="auto" w:fill="FFFFFF"/>
        </w:rPr>
        <w:t xml:space="preserve">os ha anunciado en la Palabra y </w:t>
      </w:r>
      <w:r w:rsidR="003630FA" w:rsidRPr="005326D4">
        <w:rPr>
          <w:rStyle w:val="nfasis"/>
          <w:rFonts w:cstheme="minorHAnsi"/>
          <w:i w:val="0"/>
          <w:shd w:val="clear" w:color="auto" w:fill="FFFFFF"/>
        </w:rPr>
        <w:t>trata del Amor infinito de Dios</w:t>
      </w:r>
      <w:r w:rsidR="00101C5F">
        <w:rPr>
          <w:rStyle w:val="nfasis"/>
          <w:rFonts w:cstheme="minorHAnsi"/>
          <w:i w:val="0"/>
          <w:shd w:val="clear" w:color="auto" w:fill="FFFFFF"/>
        </w:rPr>
        <w:t>.</w:t>
      </w:r>
      <w:r w:rsidR="003630FA" w:rsidRPr="005326D4">
        <w:rPr>
          <w:rStyle w:val="nfasis"/>
          <w:rFonts w:cstheme="minorHAnsi"/>
          <w:i w:val="0"/>
          <w:shd w:val="clear" w:color="auto" w:fill="FFFFFF"/>
        </w:rPr>
        <w:t xml:space="preserve"> </w:t>
      </w:r>
      <w:r w:rsidR="00101C5F">
        <w:rPr>
          <w:rStyle w:val="nfasis"/>
          <w:rFonts w:cstheme="minorHAnsi"/>
          <w:i w:val="0"/>
          <w:shd w:val="clear" w:color="auto" w:fill="FFFFFF"/>
        </w:rPr>
        <w:t>N</w:t>
      </w:r>
      <w:r w:rsidR="003630FA" w:rsidRPr="005326D4">
        <w:rPr>
          <w:rStyle w:val="nfasis"/>
          <w:rFonts w:cstheme="minorHAnsi"/>
          <w:i w:val="0"/>
          <w:shd w:val="clear" w:color="auto" w:fill="FFFFFF"/>
        </w:rPr>
        <w:t>os ama definitivamente.</w:t>
      </w:r>
    </w:p>
    <w:p w:rsidR="002E09A6" w:rsidRPr="005326D4" w:rsidRDefault="00131387" w:rsidP="002E09A6">
      <w:pPr>
        <w:pStyle w:val="Prrafodelista"/>
        <w:numPr>
          <w:ilvl w:val="0"/>
          <w:numId w:val="1"/>
        </w:numPr>
        <w:jc w:val="both"/>
        <w:rPr>
          <w:rFonts w:cstheme="minorHAnsi"/>
          <w:i/>
          <w:iCs/>
          <w:shd w:val="clear" w:color="auto" w:fill="FFFFFF"/>
        </w:rPr>
      </w:pPr>
      <w:r w:rsidRPr="005326D4">
        <w:rPr>
          <w:rStyle w:val="nfasis"/>
          <w:rFonts w:cstheme="minorHAnsi"/>
          <w:i w:val="0"/>
          <w:shd w:val="clear" w:color="auto" w:fill="FFFFFF"/>
        </w:rPr>
        <w:t>Alegrar a los demás es fuente de nuevas alegrías, por eso la Palabra nos ayuda a hacer felices a los que viven tristes o sufren por alguna razón. (las obras de caridad por ello son fuente de alegría).</w:t>
      </w:r>
    </w:p>
    <w:p w:rsidR="008E4180" w:rsidRPr="00705AD8" w:rsidRDefault="008E4180" w:rsidP="002E09A6">
      <w:pPr>
        <w:jc w:val="both"/>
        <w:rPr>
          <w:rFonts w:cstheme="minorHAnsi"/>
          <w:b/>
        </w:rPr>
      </w:pPr>
    </w:p>
    <w:p w:rsidR="002E09A6" w:rsidRPr="00D14E87" w:rsidRDefault="002E09A6" w:rsidP="002E09A6">
      <w:pPr>
        <w:jc w:val="both"/>
        <w:rPr>
          <w:b/>
          <w:color w:val="FF0000"/>
        </w:rPr>
      </w:pPr>
      <w:r w:rsidRPr="00D14E87">
        <w:rPr>
          <w:b/>
          <w:color w:val="FF0000"/>
        </w:rPr>
        <w:t>Entrega del signo a la comunidad</w:t>
      </w:r>
      <w:r>
        <w:rPr>
          <w:b/>
          <w:color w:val="FF0000"/>
        </w:rPr>
        <w:t xml:space="preserve"> </w:t>
      </w:r>
      <w:r>
        <w:rPr>
          <w:i/>
          <w:color w:val="FF0000"/>
        </w:rPr>
        <w:t>(antes o después de la homilía, según sea el momento apropiado</w:t>
      </w:r>
      <w:r w:rsidRPr="00E00528">
        <w:rPr>
          <w:i/>
          <w:color w:val="FF0000"/>
        </w:rPr>
        <w:t>)</w:t>
      </w:r>
    </w:p>
    <w:p w:rsidR="002E09A6" w:rsidRDefault="002E09A6" w:rsidP="002E09A6">
      <w:pPr>
        <w:jc w:val="both"/>
      </w:pPr>
      <w:r>
        <w:rPr>
          <w:b/>
        </w:rPr>
        <w:t>Motivación cate</w:t>
      </w:r>
      <w:r w:rsidRPr="008B50CE">
        <w:rPr>
          <w:b/>
        </w:rPr>
        <w:t>quística:</w:t>
      </w:r>
      <w:r>
        <w:t xml:space="preserve"> </w:t>
      </w:r>
    </w:p>
    <w:p w:rsidR="002E09A6" w:rsidRDefault="002E09A6" w:rsidP="002E09A6">
      <w:pPr>
        <w:jc w:val="both"/>
      </w:pPr>
      <w:r>
        <w:t xml:space="preserve">Hermanos y hermanas: </w:t>
      </w:r>
    </w:p>
    <w:p w:rsidR="00ED52C0" w:rsidRDefault="00ED52C0" w:rsidP="002E09A6">
      <w:pPr>
        <w:jc w:val="both"/>
      </w:pPr>
      <w:r>
        <w:t>Hoy es el domingo de la alegría, es hora de encender esperanza en nuestros corazones</w:t>
      </w:r>
      <w:r w:rsidR="002F4624">
        <w:t>, de hacer alianza con la salvación que Dios nos da, gratuitamente.</w:t>
      </w:r>
      <w:r>
        <w:t xml:space="preserve"> </w:t>
      </w:r>
      <w:r w:rsidR="008A4F64">
        <w:t xml:space="preserve">¿Por qué andamos arrastrando la cruz, </w:t>
      </w:r>
      <w:r w:rsidR="008A4F64">
        <w:lastRenderedPageBreak/>
        <w:t>porque andamos cargando rabietas, rencores, o tristeza?</w:t>
      </w:r>
      <w:r w:rsidR="006167E9">
        <w:t xml:space="preserve"> Simplemente p</w:t>
      </w:r>
      <w:r w:rsidR="008A4F64">
        <w:t>orque cuando escuchamos la Palabra de Dios</w:t>
      </w:r>
      <w:r w:rsidR="006167E9">
        <w:t xml:space="preserve"> no la </w:t>
      </w:r>
      <w:r w:rsidR="00101C5F">
        <w:t>“</w:t>
      </w:r>
      <w:r w:rsidR="006167E9">
        <w:t>pillamos</w:t>
      </w:r>
      <w:r w:rsidR="00101C5F">
        <w:t>”</w:t>
      </w:r>
      <w:r w:rsidR="006167E9">
        <w:t xml:space="preserve"> como nuestra</w:t>
      </w:r>
      <w:r w:rsidR="008A4F64">
        <w:t>.</w:t>
      </w:r>
      <w:r w:rsidR="002F4624">
        <w:t xml:space="preserve"> E</w:t>
      </w:r>
      <w:r>
        <w:t>s hora de creerle a Dios y dejar de lamentarnos por lo que no está en nuestras manos cambiar. Más</w:t>
      </w:r>
      <w:r w:rsidR="00101C5F">
        <w:t>,</w:t>
      </w:r>
      <w:r>
        <w:t xml:space="preserve"> sin embargo</w:t>
      </w:r>
      <w:r w:rsidR="00101C5F">
        <w:t>,</w:t>
      </w:r>
      <w:r>
        <w:t xml:space="preserve"> llenarnos de optimismo ante la buena nueva del amor, </w:t>
      </w:r>
      <w:r w:rsidR="00101C5F">
        <w:t>d</w:t>
      </w:r>
      <w:r>
        <w:t xml:space="preserve">el amor </w:t>
      </w:r>
      <w:r w:rsidR="00101C5F">
        <w:t xml:space="preserve">que </w:t>
      </w:r>
      <w:r>
        <w:t>es capaz de cambiar el mundo entero. El amor es la mejor noticia que puede cambiar tu vida</w:t>
      </w:r>
      <w:r w:rsidR="00101C5F">
        <w:t>,</w:t>
      </w:r>
      <w:r>
        <w:t xml:space="preserve"> la de tus padres, hermanos, hijos</w:t>
      </w:r>
      <w:r w:rsidR="00101C5F">
        <w:t>,</w:t>
      </w:r>
      <w:r>
        <w:t xml:space="preserve"> etc. El amor de Dios es la noticia de la alegría definitiva, porque nos amó dándonos a </w:t>
      </w:r>
      <w:r w:rsidR="0061688E">
        <w:t>su Hijo único, palabra viviente y</w:t>
      </w:r>
      <w:r w:rsidR="00F02981">
        <w:t xml:space="preserve"> rostro fiel d</w:t>
      </w:r>
      <w:r w:rsidR="006167E9">
        <w:t>e su amor misericordioso</w:t>
      </w:r>
      <w:r w:rsidR="00F02981">
        <w:t>.</w:t>
      </w:r>
    </w:p>
    <w:p w:rsidR="002E09A6" w:rsidRPr="00635691" w:rsidRDefault="002E09A6" w:rsidP="002E09A6">
      <w:pPr>
        <w:jc w:val="both"/>
        <w:rPr>
          <w:b/>
        </w:rPr>
      </w:pPr>
      <w:r w:rsidRPr="00635691">
        <w:rPr>
          <w:b/>
        </w:rPr>
        <w:t>Entrega e interrogatorio</w:t>
      </w:r>
      <w:r>
        <w:rPr>
          <w:b/>
        </w:rPr>
        <w:t xml:space="preserve"> </w:t>
      </w:r>
      <w:r w:rsidRPr="008F5A1C">
        <w:rPr>
          <w:i/>
          <w:color w:val="FF0000"/>
        </w:rPr>
        <w:t>(con la Palabra de Dios en las manos)</w:t>
      </w:r>
    </w:p>
    <w:p w:rsidR="0076790C" w:rsidRDefault="00101C5F" w:rsidP="002E09A6">
      <w:pPr>
        <w:jc w:val="both"/>
      </w:pPr>
      <w:r>
        <w:t>Hoy, recordamos el cá</w:t>
      </w:r>
      <w:r w:rsidR="007D0610">
        <w:t>ntico de María, la mujer más humilde que proclama las maravillas y la</w:t>
      </w:r>
      <w:r w:rsidR="0076790C">
        <w:t>s</w:t>
      </w:r>
      <w:r w:rsidR="007D0610">
        <w:t xml:space="preserve"> alegría</w:t>
      </w:r>
      <w:r w:rsidR="0076790C">
        <w:t>s</w:t>
      </w:r>
      <w:r w:rsidR="007D0610">
        <w:t xml:space="preserve"> en el Señ</w:t>
      </w:r>
      <w:r w:rsidR="00262D6F">
        <w:t>or. María</w:t>
      </w:r>
      <w:r>
        <w:t>,</w:t>
      </w:r>
      <w:r w:rsidR="00262D6F">
        <w:t xml:space="preserve"> llena del Espíritu</w:t>
      </w:r>
      <w:r>
        <w:t>, irrumpe con un cá</w:t>
      </w:r>
      <w:r w:rsidR="007D0610">
        <w:t>ntico inspirado en los escritos sagrados, se apropia de la Palabra y la hace suya</w:t>
      </w:r>
      <w:r w:rsidR="0076790C">
        <w:t xml:space="preserve">. </w:t>
      </w:r>
      <w:r w:rsidR="007D0610">
        <w:t xml:space="preserve"> Por eso proclama: </w:t>
      </w:r>
      <w:r w:rsidR="004B54C5">
        <w:t>“</w:t>
      </w:r>
      <w:r w:rsidR="007D0610">
        <w:t>Se alegra mi espíritu en Dios mi salvador</w:t>
      </w:r>
      <w:r w:rsidR="004B54C5">
        <w:t>”</w:t>
      </w:r>
      <w:r w:rsidR="007D0610">
        <w:t>.</w:t>
      </w:r>
      <w:r w:rsidR="0076790C">
        <w:t xml:space="preserve"> </w:t>
      </w:r>
    </w:p>
    <w:p w:rsidR="002E09A6" w:rsidRDefault="004B54C5" w:rsidP="002E09A6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43E5F1EA" wp14:editId="677E66E9">
            <wp:simplePos x="0" y="0"/>
            <wp:positionH relativeFrom="column">
              <wp:posOffset>-80010</wp:posOffset>
            </wp:positionH>
            <wp:positionV relativeFrom="paragraph">
              <wp:posOffset>12700</wp:posOffset>
            </wp:positionV>
            <wp:extent cx="3248025" cy="2057400"/>
            <wp:effectExtent l="0" t="0" r="9525" b="0"/>
            <wp:wrapTight wrapText="bothSides">
              <wp:wrapPolygon edited="0">
                <wp:start x="507" y="0"/>
                <wp:lineTo x="0" y="400"/>
                <wp:lineTo x="0" y="21200"/>
                <wp:lineTo x="507" y="21400"/>
                <wp:lineTo x="21030" y="21400"/>
                <wp:lineTo x="21537" y="21200"/>
                <wp:lineTo x="21537" y="400"/>
                <wp:lineTo x="21030" y="0"/>
                <wp:lineTo x="507" y="0"/>
              </wp:wrapPolygon>
            </wp:wrapTight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CDC">
        <w:t>Pueblo de Dios</w:t>
      </w:r>
      <w:r w:rsidR="00101C5F">
        <w:t>:</w:t>
      </w:r>
      <w:r w:rsidR="00430CDC">
        <w:t xml:space="preserve"> os exhorto a apropiaros de la Palabra, hacedla vuestra. Poned la mano derecha en el corazón y permitid que vuestro corazón responda</w:t>
      </w:r>
      <w:r w:rsidR="0076790C">
        <w:t>:</w:t>
      </w:r>
    </w:p>
    <w:p w:rsidR="00C704BC" w:rsidRDefault="00C704BC" w:rsidP="002E09A6">
      <w:pPr>
        <w:jc w:val="both"/>
      </w:pPr>
      <w:r>
        <w:t>Hijo de Dios, la Buena Nueva es para ti, tus tristezas no tienen la última palabra, los problemas no pueden quitarte la alegría, toma la Biblia, hazla tuya, lee y medita, ora y estudia ¿Queréis?…</w:t>
      </w:r>
    </w:p>
    <w:p w:rsidR="0076790C" w:rsidRPr="00D27541" w:rsidRDefault="00C704BC" w:rsidP="002E09A6">
      <w:pPr>
        <w:jc w:val="both"/>
      </w:pPr>
      <w:r>
        <w:t>Niños</w:t>
      </w:r>
      <w:r w:rsidR="00D27541">
        <w:t>,</w:t>
      </w:r>
      <w:r>
        <w:t xml:space="preserve"> jóvenes y adultos, tenéis al Espíritu, no os sintáis solos, no os sintáis tristes, </w:t>
      </w:r>
      <w:r w:rsidR="00D27541">
        <w:t>no desesperéis</w:t>
      </w:r>
      <w:r>
        <w:t>, alegraos porque Dios quiere instalarse en vuestra casa, ¿se lo permitís?</w:t>
      </w:r>
      <w:r w:rsidR="00D27541">
        <w:t>…</w:t>
      </w:r>
    </w:p>
    <w:p w:rsidR="002E09A6" w:rsidRDefault="00101C5F" w:rsidP="002E09A6">
      <w:pPr>
        <w:jc w:val="both"/>
      </w:pPr>
      <w:r>
        <w:t>Os suplico, d</w:t>
      </w:r>
      <w:r w:rsidR="006A7454">
        <w:t>ejar de quejaros y permitid q</w:t>
      </w:r>
      <w:r>
        <w:t>ue la luz de la Palabra de Dios</w:t>
      </w:r>
      <w:r w:rsidR="006A7454">
        <w:t xml:space="preserve"> ilumine </w:t>
      </w:r>
      <w:r w:rsidR="00D27541">
        <w:t xml:space="preserve"> vuestra vida, gu</w:t>
      </w:r>
      <w:r>
        <w:t>íe v</w:t>
      </w:r>
      <w:r w:rsidR="00D27541">
        <w:t>uestros pasos  y os de la paz, ¿aceptáis?</w:t>
      </w:r>
    </w:p>
    <w:p w:rsidR="0030777D" w:rsidRDefault="0030777D" w:rsidP="002E09A6">
      <w:pPr>
        <w:jc w:val="both"/>
      </w:pPr>
      <w:r>
        <w:t>Hermanos</w:t>
      </w:r>
      <w:r w:rsidR="00101C5F">
        <w:t>:</w:t>
      </w:r>
      <w:r>
        <w:t xml:space="preserve"> que la prisa y el trabajo no os arrebaten el tiempo para amar, para </w:t>
      </w:r>
      <w:r w:rsidR="00101C5F">
        <w:t xml:space="preserve">vivir el evangelio en familia, </w:t>
      </w:r>
      <w:r>
        <w:t>os exhorto</w:t>
      </w:r>
      <w:r w:rsidR="00101C5F">
        <w:t>:</w:t>
      </w:r>
      <w:r>
        <w:t xml:space="preserve"> </w:t>
      </w:r>
      <w:r w:rsidR="00101C5F">
        <w:t>¡</w:t>
      </w:r>
      <w:r>
        <w:t>defended vuestro hogar, santificadlo con la Palabra!</w:t>
      </w:r>
    </w:p>
    <w:p w:rsidR="008C2E14" w:rsidRDefault="008C2E14" w:rsidP="002E09A6">
      <w:pPr>
        <w:jc w:val="both"/>
      </w:pPr>
      <w:r>
        <w:t>Hermanos, d</w:t>
      </w:r>
      <w:r w:rsidRPr="008C2E14">
        <w:t>ichoso el que se hace buena noticia para los demás</w:t>
      </w:r>
      <w:r w:rsidR="00101C5F">
        <w:t>,</w:t>
      </w:r>
      <w:r w:rsidRPr="008C2E14">
        <w:t xml:space="preserve"> pues </w:t>
      </w:r>
      <w:r>
        <w:t>hay más alegría en dar que en recibir, y Dios será su recompensa…</w:t>
      </w:r>
    </w:p>
    <w:p w:rsidR="002E09A6" w:rsidRDefault="002E09A6" w:rsidP="002E09A6">
      <w:pPr>
        <w:jc w:val="both"/>
        <w:rPr>
          <w:color w:val="FF0000"/>
        </w:rPr>
      </w:pPr>
      <w:r w:rsidRPr="00710728">
        <w:rPr>
          <w:color w:val="FF0000"/>
        </w:rPr>
        <w:t>Oración:</w:t>
      </w:r>
    </w:p>
    <w:p w:rsidR="002E09A6" w:rsidRDefault="008C2E14" w:rsidP="002E09A6">
      <w:pPr>
        <w:jc w:val="both"/>
      </w:pPr>
      <w:r w:rsidRPr="008C2E14">
        <w:rPr>
          <w:b/>
        </w:rPr>
        <w:t>Celebrante:</w:t>
      </w:r>
      <w:r>
        <w:t xml:space="preserve"> </w:t>
      </w:r>
      <w:r w:rsidRPr="008C2E14">
        <w:t>En el Nombre de Nuestro Señor Jesucristo: ¡</w:t>
      </w:r>
      <w:r w:rsidR="0030777D" w:rsidRPr="008C2E14">
        <w:t>Id</w:t>
      </w:r>
      <w:r w:rsidR="00101C5F">
        <w:t xml:space="preserve">, </w:t>
      </w:r>
      <w:r w:rsidR="0030777D" w:rsidRPr="008C2E14">
        <w:t>pues</w:t>
      </w:r>
      <w:r w:rsidR="00101C5F">
        <w:t>,</w:t>
      </w:r>
      <w:r w:rsidR="0030777D" w:rsidRPr="008C2E14">
        <w:t xml:space="preserve"> mensajeros de alegría, promotores del amor, comunicad la Buena Nueva del Evang</w:t>
      </w:r>
      <w:r w:rsidRPr="008C2E14">
        <w:t>elio en lo cotidiano de la vida!</w:t>
      </w:r>
      <w:r w:rsidR="0030777D" w:rsidRPr="008C2E14">
        <w:t xml:space="preserve"> </w:t>
      </w:r>
      <w:r w:rsidRPr="008C2E14">
        <w:t>Impregnad</w:t>
      </w:r>
      <w:r w:rsidR="0030777D" w:rsidRPr="008C2E14">
        <w:t xml:space="preserve"> vuestro </w:t>
      </w:r>
      <w:r w:rsidRPr="008C2E14">
        <w:t>hogar, trabajo y estudio con</w:t>
      </w:r>
      <w:r w:rsidR="0030777D" w:rsidRPr="008C2E14">
        <w:t xml:space="preserve"> la buena nueva del amor.</w:t>
      </w:r>
    </w:p>
    <w:p w:rsidR="002E09A6" w:rsidRDefault="00FE5313" w:rsidP="002E09A6">
      <w:pPr>
        <w:jc w:val="both"/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175895</wp:posOffset>
            </wp:positionV>
            <wp:extent cx="3543300" cy="2495550"/>
            <wp:effectExtent l="0" t="0" r="0" b="0"/>
            <wp:wrapTight wrapText="bothSides">
              <wp:wrapPolygon edited="0">
                <wp:start x="465" y="0"/>
                <wp:lineTo x="0" y="330"/>
                <wp:lineTo x="0" y="21105"/>
                <wp:lineTo x="348" y="21435"/>
                <wp:lineTo x="465" y="21435"/>
                <wp:lineTo x="21019" y="21435"/>
                <wp:lineTo x="21135" y="21435"/>
                <wp:lineTo x="21484" y="21105"/>
                <wp:lineTo x="21484" y="330"/>
                <wp:lineTo x="21019" y="0"/>
                <wp:lineTo x="465" y="0"/>
              </wp:wrapPolygon>
            </wp:wrapTight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zqueclam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E14" w:rsidRDefault="008C2E14" w:rsidP="008C2E14">
      <w:pPr>
        <w:jc w:val="both"/>
        <w:rPr>
          <w:i/>
        </w:rPr>
      </w:pPr>
      <w:r>
        <w:rPr>
          <w:i/>
        </w:rPr>
        <w:t>(C</w:t>
      </w:r>
      <w:r w:rsidRPr="00617179">
        <w:rPr>
          <w:i/>
        </w:rPr>
        <w:t xml:space="preserve">omo signo familiar de que en casa, esperáis también la nueva vida que da esta palabra, podéis durante este adviento, hacer un altar para la biblia y con </w:t>
      </w:r>
      <w:r w:rsidR="00101C5F">
        <w:rPr>
          <w:i/>
        </w:rPr>
        <w:t>l</w:t>
      </w:r>
      <w:r w:rsidRPr="00617179">
        <w:rPr>
          <w:i/>
        </w:rPr>
        <w:t>as cuatro velas de adviento)</w:t>
      </w:r>
    </w:p>
    <w:p w:rsidR="0097413B" w:rsidRDefault="0097413B" w:rsidP="0097413B">
      <w:pPr>
        <w:jc w:val="both"/>
        <w:rPr>
          <w:b/>
        </w:rPr>
      </w:pPr>
      <w:r w:rsidRPr="00617179">
        <w:rPr>
          <w:b/>
        </w:rPr>
        <w:t>ORACIÓN EN FAMILIA</w:t>
      </w:r>
      <w:r>
        <w:rPr>
          <w:b/>
        </w:rPr>
        <w:t xml:space="preserve"> (dialogada, continuación de los diálogos anteriores)</w:t>
      </w:r>
    </w:p>
    <w:p w:rsidR="0097413B" w:rsidRDefault="0097413B" w:rsidP="0097413B">
      <w:pPr>
        <w:jc w:val="both"/>
        <w:rPr>
          <w:b/>
        </w:rPr>
      </w:pPr>
      <w:r>
        <w:rPr>
          <w:b/>
        </w:rPr>
        <w:t xml:space="preserve">HIJO (A)- </w:t>
      </w:r>
      <w:r w:rsidR="00313C9A" w:rsidRPr="004F4F0F">
        <w:t xml:space="preserve">¿Por qué </w:t>
      </w:r>
      <w:r w:rsidR="004F4F0F">
        <w:t>hay algunos personajes de la Biblia que se les llama profetas, que significa eso</w:t>
      </w:r>
      <w:r w:rsidRPr="004F4F0F">
        <w:t>?</w:t>
      </w:r>
    </w:p>
    <w:p w:rsidR="00F74FB9" w:rsidRDefault="0097413B" w:rsidP="0097413B">
      <w:pPr>
        <w:jc w:val="both"/>
      </w:pPr>
      <w:r>
        <w:rPr>
          <w:b/>
        </w:rPr>
        <w:t xml:space="preserve">PADRE O MADRE-  </w:t>
      </w:r>
      <w:r w:rsidR="004F4F0F">
        <w:t>Profeta quiere decir: el que habla en nombre de D</w:t>
      </w:r>
      <w:r w:rsidR="00F74FB9">
        <w:t>ios. Y son considerados profetas aquéllos que Dios elige para que exhorten al pueblo, especialmente en los momentos difíciles. Pero hay dos tipos de profetas que podemos distinguir en la Biblia.</w:t>
      </w:r>
    </w:p>
    <w:p w:rsidR="00F74FB9" w:rsidRDefault="00F74FB9" w:rsidP="0097413B">
      <w:pPr>
        <w:jc w:val="both"/>
      </w:pPr>
      <w:r>
        <w:rPr>
          <w:b/>
        </w:rPr>
        <w:t xml:space="preserve">HIJO (A)- </w:t>
      </w:r>
      <w:r w:rsidRPr="00F74FB9">
        <w:t>¿Cuáles son los tipos de profetas?</w:t>
      </w:r>
    </w:p>
    <w:p w:rsidR="00F74FB9" w:rsidRDefault="00101C5F" w:rsidP="0097413B">
      <w:pPr>
        <w:jc w:val="both"/>
      </w:pPr>
      <w:r>
        <w:rPr>
          <w:b/>
        </w:rPr>
        <w:t xml:space="preserve">PADRE O MADRE- </w:t>
      </w:r>
      <w:r>
        <w:t>Básicamente son:</w:t>
      </w:r>
    </w:p>
    <w:p w:rsidR="00F74FB9" w:rsidRDefault="00101C5F" w:rsidP="00F74FB9">
      <w:pPr>
        <w:pStyle w:val="Prrafodelista"/>
        <w:numPr>
          <w:ilvl w:val="0"/>
          <w:numId w:val="2"/>
        </w:numPr>
        <w:jc w:val="both"/>
      </w:pPr>
      <w:r>
        <w:t>U</w:t>
      </w:r>
      <w:r w:rsidR="004F4F0F">
        <w:t>nos</w:t>
      </w:r>
      <w:r>
        <w:t>,</w:t>
      </w:r>
      <w:r w:rsidR="004F4F0F">
        <w:t xml:space="preserve"> los que se preparaban y aprendían </w:t>
      </w:r>
      <w:r w:rsidR="00F74FB9">
        <w:t>de sus padres para ser profetas,</w:t>
      </w:r>
    </w:p>
    <w:p w:rsidR="00313C9A" w:rsidRDefault="00101C5F" w:rsidP="00F74FB9">
      <w:pPr>
        <w:pStyle w:val="Prrafodelista"/>
        <w:numPr>
          <w:ilvl w:val="0"/>
          <w:numId w:val="2"/>
        </w:numPr>
        <w:jc w:val="both"/>
      </w:pPr>
      <w:r>
        <w:t>Otros,</w:t>
      </w:r>
      <w:r w:rsidR="004F4F0F">
        <w:t xml:space="preserve"> los que</w:t>
      </w:r>
      <w:r>
        <w:t xml:space="preserve"> Dios elegía </w:t>
      </w:r>
      <w:proofErr w:type="spellStart"/>
      <w:r>
        <w:t>aú</w:t>
      </w:r>
      <w:r w:rsidR="004F4F0F">
        <w:t>n</w:t>
      </w:r>
      <w:proofErr w:type="spellEnd"/>
      <w:r w:rsidR="00C72EB8">
        <w:t xml:space="preserve"> cuando no fueran</w:t>
      </w:r>
      <w:r w:rsidR="004F4F0F">
        <w:t xml:space="preserve"> de familia profética</w:t>
      </w:r>
      <w:r w:rsidR="00F74FB9">
        <w:t xml:space="preserve"> o no tuvieran preparación.</w:t>
      </w:r>
    </w:p>
    <w:p w:rsidR="00F74FB9" w:rsidRDefault="00F74FB9" w:rsidP="00F74FB9">
      <w:pPr>
        <w:ind w:left="360"/>
        <w:jc w:val="both"/>
      </w:pPr>
      <w:r>
        <w:t xml:space="preserve">Había otros que eran falsos profetas, porque ellos se decían profetas, tal vez se preparaban pero no tenían buenas intenciones, ni buen Espíritu e inventaban cosas para ser reconocidos. Por lo tanto no pueden ser considerados profetas porque en realidad no hablan en nombre de Dios. </w:t>
      </w:r>
    </w:p>
    <w:p w:rsidR="0097413B" w:rsidRPr="00314D39" w:rsidRDefault="0097413B" w:rsidP="0097413B">
      <w:pPr>
        <w:jc w:val="both"/>
      </w:pPr>
      <w:r>
        <w:rPr>
          <w:b/>
        </w:rPr>
        <w:t>HIJO (A)</w:t>
      </w:r>
      <w:r w:rsidR="00F74FB9">
        <w:t>-</w:t>
      </w:r>
      <w:r w:rsidR="00922D5E">
        <w:t xml:space="preserve"> ¿</w:t>
      </w:r>
      <w:r w:rsidR="00101C5F">
        <w:t>Y</w:t>
      </w:r>
      <w:r w:rsidR="00922D5E">
        <w:t xml:space="preserve"> los profetas adivinaban el futuro y esas cosas?</w:t>
      </w:r>
    </w:p>
    <w:p w:rsidR="0097413B" w:rsidRDefault="0097413B" w:rsidP="0097413B">
      <w:pPr>
        <w:jc w:val="both"/>
      </w:pPr>
      <w:r>
        <w:rPr>
          <w:b/>
        </w:rPr>
        <w:t xml:space="preserve">PADRE O MADRE-  </w:t>
      </w:r>
      <w:r w:rsidR="00922D5E">
        <w:t>Los profetas por lo regular anunciaban las exhortaciones que Dios daba al pueblo, para que se corrigiera de su mala conducta, o para que supieran lo que agradaba a Dios. Algunos profetas hablaban para consolar al pueblo y darle ánimo cuando el pueblo caía en desolación. Algunos de ellos sin comprenderlo del todo anunciaban la venida del Mesías, de un salvador, pero usaban figuras y simbolismos para hacer más comprensible el mensaje. (Este era el futuro de salvación que anunciaban)</w:t>
      </w:r>
    </w:p>
    <w:p w:rsidR="0097413B" w:rsidRDefault="0097413B" w:rsidP="0097413B">
      <w:pPr>
        <w:jc w:val="both"/>
      </w:pPr>
      <w:r>
        <w:rPr>
          <w:b/>
        </w:rPr>
        <w:t>HIJO (A)-</w:t>
      </w:r>
      <w:r w:rsidR="00EB45E1">
        <w:t>¿Entonces los que hablan de los caminos del desierto y el agua, son símbolos</w:t>
      </w:r>
      <w:r>
        <w:t>?</w:t>
      </w:r>
    </w:p>
    <w:p w:rsidR="00EB45E1" w:rsidRDefault="0097413B" w:rsidP="0097413B">
      <w:pPr>
        <w:jc w:val="both"/>
      </w:pPr>
      <w:r>
        <w:rPr>
          <w:b/>
        </w:rPr>
        <w:t xml:space="preserve">PADRE O MADRE-  </w:t>
      </w:r>
      <w:r w:rsidR="00EB45E1" w:rsidRPr="00C72EB8">
        <w:t xml:space="preserve">Así es, </w:t>
      </w:r>
      <w:r w:rsidR="00DB41B0" w:rsidRPr="00C72EB8">
        <w:t>e</w:t>
      </w:r>
      <w:r w:rsidR="00EB45E1" w:rsidRPr="00C72EB8">
        <w:t xml:space="preserve">l camino al Padre </w:t>
      </w:r>
      <w:r w:rsidR="00DB41B0" w:rsidRPr="00C72EB8">
        <w:t>se refiere a</w:t>
      </w:r>
      <w:r w:rsidR="00EB45E1" w:rsidRPr="00C72EB8">
        <w:t xml:space="preserve"> Jesús,</w:t>
      </w:r>
      <w:r w:rsidR="00EB45E1">
        <w:t xml:space="preserve"> al reino de Dios que trae Jesús, se refiere al agua viva que es Jesús, pero son imágenes que el mismo profeta no comprendía plenamente</w:t>
      </w:r>
      <w:r w:rsidR="00DB41B0">
        <w:t>.</w:t>
      </w:r>
      <w:r w:rsidR="00EB45E1">
        <w:t xml:space="preserve"> </w:t>
      </w:r>
      <w:r w:rsidR="00DB41B0">
        <w:t>A</w:t>
      </w:r>
      <w:r w:rsidR="00EB45E1">
        <w:t>hora ya lo entendemos porque el Hijo de Dios ya se ha encarnado y n</w:t>
      </w:r>
      <w:r w:rsidR="00C72EB8">
        <w:t>os ha explicado las Escrituras</w:t>
      </w:r>
      <w:r w:rsidR="00EB45E1">
        <w:t>.</w:t>
      </w:r>
    </w:p>
    <w:p w:rsidR="0097413B" w:rsidRPr="00314D39" w:rsidRDefault="0097413B" w:rsidP="0097413B">
      <w:pPr>
        <w:jc w:val="both"/>
        <w:rPr>
          <w:b/>
        </w:rPr>
      </w:pPr>
      <w:r w:rsidRPr="00314D39">
        <w:rPr>
          <w:b/>
        </w:rPr>
        <w:lastRenderedPageBreak/>
        <w:t>HIJO (A)-</w:t>
      </w:r>
      <w:r w:rsidR="00DB41B0">
        <w:t xml:space="preserve"> </w:t>
      </w:r>
      <w:r w:rsidRPr="00314D39">
        <w:t xml:space="preserve">Entonces </w:t>
      </w:r>
      <w:r w:rsidR="00B60AA8">
        <w:t xml:space="preserve">si Jesús ya nos salvó y trajo el reino de Dios, </w:t>
      </w:r>
      <w:r w:rsidR="00DB41B0">
        <w:t>¿por qué</w:t>
      </w:r>
      <w:r w:rsidR="00B60AA8">
        <w:t xml:space="preserve"> no se ve</w:t>
      </w:r>
      <w:r w:rsidRPr="00314D39">
        <w:t>?</w:t>
      </w:r>
    </w:p>
    <w:p w:rsidR="0097413B" w:rsidRDefault="0097413B" w:rsidP="0097413B">
      <w:pPr>
        <w:jc w:val="both"/>
      </w:pPr>
      <w:r>
        <w:rPr>
          <w:b/>
        </w:rPr>
        <w:t xml:space="preserve">PADRE O MADRE-  </w:t>
      </w:r>
      <w:r w:rsidR="00DB41B0">
        <w:t>P</w:t>
      </w:r>
      <w:r w:rsidR="00B60AA8">
        <w:t>orque ahora nos toca vivirlo a nosotros, los que ya lo sabemos; y además</w:t>
      </w:r>
      <w:r w:rsidR="00DB41B0">
        <w:t>,</w:t>
      </w:r>
      <w:r w:rsidR="00B60AA8">
        <w:t xml:space="preserve"> por nuestro Bautismo nos toca también ser profetas.</w:t>
      </w:r>
    </w:p>
    <w:p w:rsidR="00B60AA8" w:rsidRPr="00617179" w:rsidRDefault="00DB41B0" w:rsidP="0097413B">
      <w:pPr>
        <w:jc w:val="both"/>
        <w:rPr>
          <w:b/>
        </w:rPr>
      </w:pPr>
      <w:r w:rsidRPr="00314D39">
        <w:rPr>
          <w:b/>
        </w:rPr>
        <w:t>HIJO (A)-</w:t>
      </w:r>
      <w:r>
        <w:rPr>
          <w:b/>
        </w:rPr>
        <w:t xml:space="preserve"> </w:t>
      </w:r>
      <w:r w:rsidR="00B60AA8">
        <w:t xml:space="preserve">¿Nosotros profetas? </w:t>
      </w:r>
    </w:p>
    <w:p w:rsidR="0097413B" w:rsidRPr="00A43BE5" w:rsidRDefault="0097413B" w:rsidP="0097413B">
      <w:pPr>
        <w:jc w:val="both"/>
      </w:pPr>
      <w:r>
        <w:rPr>
          <w:b/>
        </w:rPr>
        <w:t xml:space="preserve">PADRE O MADRE-  </w:t>
      </w:r>
      <w:r w:rsidR="00DB41B0">
        <w:t>Sí, por nuestro Bautismo</w:t>
      </w:r>
      <w:r w:rsidR="00B60AA8">
        <w:t xml:space="preserve"> somos elegidos para anunciar a otros el amor de Dios que hemos recibido. Pidamos a Dios esa gracia:</w:t>
      </w:r>
    </w:p>
    <w:p w:rsidR="0097413B" w:rsidRDefault="00B60AA8" w:rsidP="0097413B">
      <w:pPr>
        <w:jc w:val="both"/>
        <w:rPr>
          <w:b/>
        </w:rPr>
      </w:pPr>
      <w:r>
        <w:rPr>
          <w:b/>
        </w:rPr>
        <w:t>TODOS: ¡</w:t>
      </w:r>
      <w:r w:rsidR="00E041C9">
        <w:rPr>
          <w:b/>
        </w:rPr>
        <w:t>Haznos profetas de tu amor!</w:t>
      </w:r>
    </w:p>
    <w:p w:rsidR="00E041C9" w:rsidRPr="00063CFB" w:rsidRDefault="00E041C9" w:rsidP="0097413B">
      <w:pPr>
        <w:jc w:val="both"/>
      </w:pPr>
      <w:r w:rsidRPr="00063CFB">
        <w:t>- para que nos dejemos llenar de Tu Espíritu Santo</w:t>
      </w:r>
      <w:r w:rsidR="00DB41B0">
        <w:t>,</w:t>
      </w:r>
      <w:r w:rsidRPr="00063CFB">
        <w:t xml:space="preserve"> que es fuente del amor y la alegría. Oremos</w:t>
      </w:r>
    </w:p>
    <w:p w:rsidR="0097413B" w:rsidRPr="00063CFB" w:rsidRDefault="00E041C9" w:rsidP="0097413B">
      <w:pPr>
        <w:jc w:val="both"/>
      </w:pPr>
      <w:r w:rsidRPr="00063CFB">
        <w:t>-Para que nuestra familia ore, medite y estudie la Biblia para después saber comunicarla.  Oremos</w:t>
      </w:r>
    </w:p>
    <w:p w:rsidR="0097413B" w:rsidRPr="00063CFB" w:rsidRDefault="0097413B" w:rsidP="0097413B">
      <w:pPr>
        <w:jc w:val="both"/>
      </w:pPr>
      <w:r w:rsidRPr="00063CFB">
        <w:t xml:space="preserve">-Que en este adviento </w:t>
      </w:r>
      <w:r w:rsidR="00E041C9" w:rsidRPr="00063CFB">
        <w:t>nuestra familia viva en santa alegría y esperanza por la Buena Noticia de la venida del Señor. Oremos</w:t>
      </w:r>
    </w:p>
    <w:p w:rsidR="0097413B" w:rsidRPr="00063CFB" w:rsidRDefault="0097413B" w:rsidP="0097413B">
      <w:pPr>
        <w:jc w:val="both"/>
      </w:pPr>
      <w:r w:rsidRPr="00063CFB">
        <w:t>-Que</w:t>
      </w:r>
      <w:r w:rsidR="00E041C9" w:rsidRPr="00063CFB">
        <w:t xml:space="preserve"> participemos en la misa con mucha atención en lo que la Palabra nos enseña. Oremos</w:t>
      </w:r>
    </w:p>
    <w:p w:rsidR="0097413B" w:rsidRPr="00063CFB" w:rsidRDefault="0097413B" w:rsidP="0097413B">
      <w:pPr>
        <w:jc w:val="both"/>
      </w:pPr>
      <w:r w:rsidRPr="00063CFB">
        <w:t>-Que la Palabra de Dios sea bendición y dialogo para esta familia,</w:t>
      </w:r>
      <w:r w:rsidR="00E041C9" w:rsidRPr="00063CFB">
        <w:t xml:space="preserve"> de hoy en adelante. Oremos</w:t>
      </w:r>
    </w:p>
    <w:p w:rsidR="0097413B" w:rsidRDefault="00E041C9" w:rsidP="0097413B">
      <w:pPr>
        <w:jc w:val="both"/>
      </w:pPr>
      <w:r w:rsidRPr="00063CFB">
        <w:rPr>
          <w:b/>
        </w:rPr>
        <w:t>CANTO:</w:t>
      </w:r>
      <w:r w:rsidRPr="00063CFB">
        <w:t xml:space="preserve"> Tu Palabra me da vida…</w:t>
      </w:r>
    </w:p>
    <w:p w:rsidR="00063CFB" w:rsidRPr="00063CFB" w:rsidRDefault="00063CFB" w:rsidP="0097413B">
      <w:pPr>
        <w:jc w:val="both"/>
        <w:rPr>
          <w:i/>
          <w:color w:val="FF0000"/>
        </w:rPr>
      </w:pPr>
      <w:r>
        <w:rPr>
          <w:i/>
          <w:color w:val="FF0000"/>
        </w:rPr>
        <w:t>Oración final, só</w:t>
      </w:r>
      <w:r w:rsidRPr="00063CFB">
        <w:rPr>
          <w:i/>
          <w:color w:val="FF0000"/>
        </w:rPr>
        <w:t>lo cuando ya no se va leer de nuevo el Evangelio</w:t>
      </w:r>
      <w:r w:rsidR="00DB41B0">
        <w:rPr>
          <w:i/>
          <w:color w:val="FF0000"/>
        </w:rPr>
        <w:t>.</w:t>
      </w:r>
      <w:r w:rsidRPr="00063CFB">
        <w:rPr>
          <w:i/>
          <w:color w:val="FF0000"/>
        </w:rPr>
        <w:t xml:space="preserve"> </w:t>
      </w:r>
      <w:r w:rsidR="00DB41B0">
        <w:rPr>
          <w:i/>
          <w:color w:val="FF0000"/>
        </w:rPr>
        <w:t>Si no es así</w:t>
      </w:r>
      <w:r w:rsidRPr="00063CFB">
        <w:rPr>
          <w:i/>
          <w:color w:val="FF0000"/>
        </w:rPr>
        <w:t>, posponerla</w:t>
      </w:r>
      <w:r w:rsidR="00DB41B0">
        <w:rPr>
          <w:i/>
          <w:color w:val="FF0000"/>
        </w:rPr>
        <w:t xml:space="preserve"> para</w:t>
      </w:r>
      <w:r w:rsidRPr="00063CFB">
        <w:rPr>
          <w:i/>
          <w:color w:val="FF0000"/>
        </w:rPr>
        <w:t xml:space="preserve"> después del Evangelio y sus preguntas</w:t>
      </w:r>
      <w:r w:rsidR="00157E41">
        <w:rPr>
          <w:i/>
          <w:color w:val="FF0000"/>
        </w:rPr>
        <w:t>.</w:t>
      </w:r>
    </w:p>
    <w:p w:rsidR="00E041C9" w:rsidRPr="00063CFB" w:rsidRDefault="00E041C9" w:rsidP="0097413B">
      <w:pPr>
        <w:jc w:val="both"/>
      </w:pPr>
      <w:r w:rsidRPr="00063CFB">
        <w:rPr>
          <w:b/>
        </w:rPr>
        <w:t>PADRE O MADRE-</w:t>
      </w:r>
      <w:r w:rsidRPr="00063CFB">
        <w:t xml:space="preserve">  El Señor nos bendiga, nos guarde de todo mal y nos alimente con su Palabra hoy y siempre. </w:t>
      </w:r>
      <w:r w:rsidRPr="00B267A8">
        <w:rPr>
          <w:b/>
        </w:rPr>
        <w:t>Amén</w:t>
      </w:r>
      <w:r w:rsidR="00063CFB" w:rsidRPr="00B267A8">
        <w:rPr>
          <w:b/>
        </w:rPr>
        <w:t xml:space="preserve"> </w:t>
      </w:r>
    </w:p>
    <w:p w:rsidR="00E041C9" w:rsidRDefault="00E041C9" w:rsidP="00E041C9">
      <w:pPr>
        <w:jc w:val="both"/>
        <w:rPr>
          <w:i/>
          <w:color w:val="FF0000"/>
        </w:rPr>
      </w:pPr>
      <w:r w:rsidRPr="00EE250B">
        <w:rPr>
          <w:i/>
          <w:color w:val="FF0000"/>
        </w:rPr>
        <w:t>El evangelio de la misa</w:t>
      </w:r>
      <w:r w:rsidR="00B40FE2">
        <w:rPr>
          <w:i/>
          <w:color w:val="FF0000"/>
        </w:rPr>
        <w:t>,</w:t>
      </w:r>
      <w:r w:rsidRPr="00EE250B">
        <w:rPr>
          <w:i/>
          <w:color w:val="FF0000"/>
        </w:rPr>
        <w:t xml:space="preserve"> p</w:t>
      </w:r>
      <w:r w:rsidR="00B40FE2">
        <w:rPr>
          <w:i/>
          <w:color w:val="FF0000"/>
        </w:rPr>
        <w:t>or si se quiere recordar -</w:t>
      </w:r>
      <w:r w:rsidRPr="00EE250B">
        <w:rPr>
          <w:i/>
          <w:color w:val="FF0000"/>
        </w:rPr>
        <w:t xml:space="preserve"> lo </w:t>
      </w:r>
      <w:r w:rsidR="004A1378">
        <w:rPr>
          <w:i/>
          <w:color w:val="FF0000"/>
        </w:rPr>
        <w:t>ideal es que se haga la oración una vez estando en casa-.</w:t>
      </w:r>
    </w:p>
    <w:p w:rsidR="00E041C9" w:rsidRPr="00E041C9" w:rsidRDefault="00E041C9" w:rsidP="00E041C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s-ES" w:eastAsia="es-ES"/>
        </w:rPr>
      </w:pPr>
      <w:r w:rsidRPr="00E041C9">
        <w:rPr>
          <w:rFonts w:eastAsia="Times New Roman" w:cstheme="minorHAnsi"/>
          <w:iCs/>
          <w:color w:val="000000"/>
          <w:lang w:val="es-ES" w:eastAsia="es-ES"/>
        </w:rPr>
        <w:t>Lectura del santo Evangelio según San Juan 1, 6-8. 19-28.</w:t>
      </w:r>
    </w:p>
    <w:p w:rsidR="00E041C9" w:rsidRPr="00A4040E" w:rsidRDefault="00E041C9" w:rsidP="00A4040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lang w:val="es-ES" w:eastAsia="es-ES"/>
        </w:rPr>
      </w:pPr>
      <w:r w:rsidRPr="00E041C9">
        <w:rPr>
          <w:rFonts w:eastAsia="Times New Roman" w:cstheme="minorHAnsi"/>
          <w:i/>
          <w:color w:val="000000"/>
          <w:lang w:val="es-ES" w:eastAsia="es-ES"/>
        </w:rPr>
        <w:t>Surgió un hombre enviado por Dios, que se llamaba Juan: éste venía como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testigo, para dar testimonio de la luz, para que por él todos vinieran a la fe. No era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él la luz, sino testigo de la luz.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Los judíos enviaron desde Jerusalén sacerdotes y levitas a Juan, a que le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preguntaran: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— ¿</w:t>
      </w:r>
      <w:r>
        <w:rPr>
          <w:rFonts w:eastAsia="Times New Roman" w:cstheme="minorHAnsi"/>
          <w:i/>
          <w:color w:val="000000"/>
          <w:lang w:val="es-ES" w:eastAsia="es-ES"/>
        </w:rPr>
        <w:t>Tú quién eres</w:t>
      </w:r>
      <w:r w:rsidRPr="00E041C9">
        <w:rPr>
          <w:rFonts w:eastAsia="Times New Roman" w:cstheme="minorHAnsi"/>
          <w:i/>
          <w:color w:val="000000"/>
          <w:lang w:val="es-ES" w:eastAsia="es-ES"/>
        </w:rPr>
        <w:t>?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El confesó sin reservas: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—Yo no soy el Mesías.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</w:r>
      <w:r>
        <w:rPr>
          <w:rFonts w:eastAsia="Times New Roman" w:cstheme="minorHAnsi"/>
          <w:i/>
          <w:color w:val="000000"/>
          <w:lang w:val="es-ES" w:eastAsia="es-ES"/>
        </w:rPr>
        <w:t>Le preguntaron: </w:t>
      </w:r>
      <w:r>
        <w:rPr>
          <w:rFonts w:eastAsia="Times New Roman" w:cstheme="minorHAnsi"/>
          <w:i/>
          <w:color w:val="000000"/>
          <w:lang w:val="es-ES" w:eastAsia="es-ES"/>
        </w:rPr>
        <w:br/>
        <w:t>—Entonces ¿qué? ¿Eres tú Elías</w:t>
      </w:r>
      <w:r w:rsidRPr="00E041C9">
        <w:rPr>
          <w:rFonts w:eastAsia="Times New Roman" w:cstheme="minorHAnsi"/>
          <w:i/>
          <w:color w:val="000000"/>
          <w:lang w:val="es-ES" w:eastAsia="es-ES"/>
        </w:rPr>
        <w:t>?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Él dijo: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—No lo soy.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— ¿Eres tú el Profeta?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Respondió: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—No.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Y le dijeron: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</w:r>
      <w:r w:rsidRPr="00E041C9">
        <w:rPr>
          <w:rFonts w:eastAsia="Times New Roman" w:cstheme="minorHAnsi"/>
          <w:i/>
          <w:color w:val="000000"/>
          <w:lang w:val="es-ES" w:eastAsia="es-ES"/>
        </w:rPr>
        <w:lastRenderedPageBreak/>
        <w:t>— ¿Quién eres? Para que podamos dar una respuesta a los que nos han enviado,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¿qué dices de ti mismo?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Él contestó: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—Yo soy «la voz que grita en el desierto: Allanad el camino del Señor» (como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dijo el Profeta Isaías).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Entre los enviados había fariseos y le preguntaron: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—Entonces, ¿por qué bautizas, si tú no eres el Mesías, ni Elías, ni el Profeta?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Juan les respondió: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—Yo bautizo con agua;</w:t>
      </w:r>
      <w:r>
        <w:rPr>
          <w:rFonts w:eastAsia="Times New Roman" w:cstheme="minorHAnsi"/>
          <w:i/>
          <w:color w:val="000000"/>
          <w:lang w:val="es-ES" w:eastAsia="es-ES"/>
        </w:rPr>
        <w:t xml:space="preserve"> </w:t>
      </w:r>
      <w:r w:rsidRPr="00E041C9">
        <w:rPr>
          <w:rFonts w:eastAsia="Times New Roman" w:cstheme="minorHAnsi"/>
          <w:i/>
          <w:color w:val="000000"/>
          <w:lang w:val="es-ES" w:eastAsia="es-ES"/>
        </w:rPr>
        <w:t>en medio de vosotros hay uno que no conocéis, el que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viene detrás de mí, que existía antes que yo y al que no soy digno de desatar la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correa de la sandalia.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Esto pasaba en Betania, en la otra orilla del Jordán, donde estaba Juan </w:t>
      </w:r>
      <w:r w:rsidRPr="00E041C9">
        <w:rPr>
          <w:rFonts w:eastAsia="Times New Roman" w:cstheme="minorHAnsi"/>
          <w:i/>
          <w:color w:val="000000"/>
          <w:lang w:val="es-ES" w:eastAsia="es-ES"/>
        </w:rPr>
        <w:br/>
        <w:t>bautizando. </w:t>
      </w:r>
    </w:p>
    <w:p w:rsidR="00E041C9" w:rsidRDefault="00E041C9" w:rsidP="00E041C9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/>
        </w:rPr>
      </w:pPr>
      <w:r w:rsidRPr="00333B83">
        <w:rPr>
          <w:rFonts w:asciiTheme="minorHAnsi" w:hAnsiTheme="minorHAnsi" w:cstheme="minorHAnsi"/>
          <w:b/>
          <w:color w:val="000000"/>
        </w:rPr>
        <w:t>Palabra del Señor</w:t>
      </w:r>
    </w:p>
    <w:p w:rsidR="00E041C9" w:rsidRPr="00F2784F" w:rsidRDefault="00E041C9" w:rsidP="00E041C9">
      <w:pPr>
        <w:pStyle w:val="NormalWeb"/>
        <w:shd w:val="clear" w:color="auto" w:fill="FFFFFF"/>
        <w:rPr>
          <w:rFonts w:asciiTheme="minorHAnsi" w:hAnsiTheme="minorHAnsi" w:cstheme="minorHAnsi"/>
          <w:i/>
          <w:color w:val="FF0000"/>
        </w:rPr>
      </w:pPr>
      <w:r w:rsidRPr="00F2784F">
        <w:rPr>
          <w:rFonts w:asciiTheme="minorHAnsi" w:hAnsiTheme="minorHAnsi" w:cstheme="minorHAnsi"/>
          <w:i/>
          <w:color w:val="FF0000"/>
        </w:rPr>
        <w:t>Unos momentos de silencio y compartir</w:t>
      </w:r>
    </w:p>
    <w:p w:rsidR="00E041C9" w:rsidRDefault="00E041C9" w:rsidP="00E041C9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¿Qué me quedó del Evangelio de hoy?</w:t>
      </w:r>
    </w:p>
    <w:p w:rsidR="00E041C9" w:rsidRPr="00333B83" w:rsidRDefault="00E041C9" w:rsidP="00E041C9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¿Qué me gustaría seguir recordando?</w:t>
      </w:r>
    </w:p>
    <w:p w:rsidR="00E041C9" w:rsidRPr="00E041C9" w:rsidRDefault="00E041C9" w:rsidP="0097413B">
      <w:pPr>
        <w:jc w:val="both"/>
        <w:rPr>
          <w:b/>
          <w:lang w:val="es-ES"/>
        </w:rPr>
      </w:pPr>
    </w:p>
    <w:p w:rsidR="00E041C9" w:rsidRDefault="00E041C9" w:rsidP="0097413B">
      <w:pPr>
        <w:jc w:val="both"/>
        <w:rPr>
          <w:i/>
        </w:rPr>
      </w:pPr>
    </w:p>
    <w:p w:rsidR="0097413B" w:rsidRDefault="0097413B" w:rsidP="008C2E14">
      <w:pPr>
        <w:jc w:val="both"/>
        <w:rPr>
          <w:i/>
        </w:rPr>
      </w:pPr>
    </w:p>
    <w:p w:rsidR="002E09A6" w:rsidRDefault="002E09A6" w:rsidP="002E09A6">
      <w:pPr>
        <w:jc w:val="both"/>
      </w:pPr>
    </w:p>
    <w:p w:rsidR="009A047E" w:rsidRDefault="009A047E"/>
    <w:sectPr w:rsidR="009A047E" w:rsidSect="005E570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35557"/>
    <w:multiLevelType w:val="hybridMultilevel"/>
    <w:tmpl w:val="CAEC3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41477"/>
    <w:multiLevelType w:val="hybridMultilevel"/>
    <w:tmpl w:val="BAC6DA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9A6"/>
    <w:rsid w:val="00063CFB"/>
    <w:rsid w:val="00101C5F"/>
    <w:rsid w:val="00131387"/>
    <w:rsid w:val="00144B86"/>
    <w:rsid w:val="00157E41"/>
    <w:rsid w:val="001B6455"/>
    <w:rsid w:val="002259B4"/>
    <w:rsid w:val="00262D6F"/>
    <w:rsid w:val="002E09A6"/>
    <w:rsid w:val="002F4624"/>
    <w:rsid w:val="0030777D"/>
    <w:rsid w:val="00313C9A"/>
    <w:rsid w:val="003630FA"/>
    <w:rsid w:val="00430CDC"/>
    <w:rsid w:val="004A1378"/>
    <w:rsid w:val="004A1752"/>
    <w:rsid w:val="004B54C5"/>
    <w:rsid w:val="004F4F0F"/>
    <w:rsid w:val="005326D4"/>
    <w:rsid w:val="00572333"/>
    <w:rsid w:val="005A6C6E"/>
    <w:rsid w:val="006167E9"/>
    <w:rsid w:val="0061688E"/>
    <w:rsid w:val="006A7454"/>
    <w:rsid w:val="00756FB4"/>
    <w:rsid w:val="0076790C"/>
    <w:rsid w:val="007D0610"/>
    <w:rsid w:val="00864515"/>
    <w:rsid w:val="00875096"/>
    <w:rsid w:val="008A4F64"/>
    <w:rsid w:val="008C2E14"/>
    <w:rsid w:val="008E4180"/>
    <w:rsid w:val="00922D5E"/>
    <w:rsid w:val="0097413B"/>
    <w:rsid w:val="009A047E"/>
    <w:rsid w:val="009D2B8B"/>
    <w:rsid w:val="00A4040E"/>
    <w:rsid w:val="00A90839"/>
    <w:rsid w:val="00AD497D"/>
    <w:rsid w:val="00AF2B7C"/>
    <w:rsid w:val="00B267A8"/>
    <w:rsid w:val="00B40FE2"/>
    <w:rsid w:val="00B60AA8"/>
    <w:rsid w:val="00BA389C"/>
    <w:rsid w:val="00C34D3B"/>
    <w:rsid w:val="00C704BC"/>
    <w:rsid w:val="00C72EB8"/>
    <w:rsid w:val="00D00EAE"/>
    <w:rsid w:val="00D25B04"/>
    <w:rsid w:val="00D27541"/>
    <w:rsid w:val="00D36F00"/>
    <w:rsid w:val="00DB41B0"/>
    <w:rsid w:val="00E041C9"/>
    <w:rsid w:val="00E146DB"/>
    <w:rsid w:val="00EB405B"/>
    <w:rsid w:val="00EB45E1"/>
    <w:rsid w:val="00ED52C0"/>
    <w:rsid w:val="00F02981"/>
    <w:rsid w:val="00F2784F"/>
    <w:rsid w:val="00F74FB9"/>
    <w:rsid w:val="00F80CF8"/>
    <w:rsid w:val="00FB28E0"/>
    <w:rsid w:val="00FB7C5B"/>
    <w:rsid w:val="00FE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445A"/>
  <w15:docId w15:val="{DD958212-8C35-4A8B-BF7D-54F72E7B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9A6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E09A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7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C6E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36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1617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Ana María L. Álvarez</cp:lastModifiedBy>
  <cp:revision>4</cp:revision>
  <cp:lastPrinted>2017-12-14T19:46:00Z</cp:lastPrinted>
  <dcterms:created xsi:type="dcterms:W3CDTF">2017-12-14T10:17:00Z</dcterms:created>
  <dcterms:modified xsi:type="dcterms:W3CDTF">2017-12-14T19:46:00Z</dcterms:modified>
</cp:coreProperties>
</file>